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9648" w14:textId="77777777" w:rsidR="00FC005D" w:rsidRDefault="00FC005D" w:rsidP="00FC005D">
      <w:pPr>
        <w:pBdr>
          <w:bottom w:val="single" w:sz="24" w:space="2" w:color="44546A" w:themeColor="text2"/>
        </w:pBdr>
        <w:ind w:left="-720"/>
        <w:contextualSpacing/>
        <w:outlineLvl w:val="0"/>
        <w:rPr>
          <w:rFonts w:ascii="Swiss 721 Roman" w:hAnsi="Swiss 721 Roman"/>
          <w:b/>
          <w:noProof/>
          <w:sz w:val="36"/>
          <w:szCs w:val="36"/>
        </w:rPr>
      </w:pPr>
      <w:bookmarkStart w:id="0" w:name="_GoBack"/>
      <w:bookmarkEnd w:id="0"/>
      <w:r w:rsidRPr="00550E26">
        <w:rPr>
          <w:rFonts w:ascii="Swiss 721 Roman" w:hAnsi="Swiss 721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70C9B5" wp14:editId="0CF6D323">
            <wp:simplePos x="0" y="0"/>
            <wp:positionH relativeFrom="column">
              <wp:posOffset>-291465</wp:posOffset>
            </wp:positionH>
            <wp:positionV relativeFrom="paragraph">
              <wp:posOffset>-343535</wp:posOffset>
            </wp:positionV>
            <wp:extent cx="1143000" cy="1229995"/>
            <wp:effectExtent l="25400" t="0" r="0" b="0"/>
            <wp:wrapSquare wrapText="bothSides"/>
            <wp:docPr id="1" name="Picture 1" descr="KCPS 4-color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PS 4-color logo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wiss 721 Roman" w:hAnsi="Swiss 721 Roman"/>
          <w:b/>
          <w:noProof/>
          <w:sz w:val="36"/>
          <w:szCs w:val="36"/>
        </w:rPr>
        <w:tab/>
      </w:r>
      <w:r>
        <w:rPr>
          <w:rFonts w:ascii="Swiss 721 Roman" w:hAnsi="Swiss 721 Roman"/>
          <w:b/>
          <w:noProof/>
          <w:sz w:val="36"/>
          <w:szCs w:val="36"/>
        </w:rPr>
        <w:tab/>
      </w:r>
      <w:r>
        <w:rPr>
          <w:rFonts w:ascii="Swiss 721 Roman" w:hAnsi="Swiss 721 Roman"/>
          <w:b/>
          <w:noProof/>
          <w:sz w:val="36"/>
          <w:szCs w:val="36"/>
        </w:rPr>
        <w:tab/>
      </w:r>
    </w:p>
    <w:p w14:paraId="5B1D1B2D" w14:textId="77777777" w:rsidR="00FC005D" w:rsidRPr="00550E26" w:rsidRDefault="00FC005D" w:rsidP="00FC005D">
      <w:pPr>
        <w:pBdr>
          <w:bottom w:val="single" w:sz="24" w:space="2" w:color="44546A" w:themeColor="text2"/>
        </w:pBdr>
        <w:ind w:left="-720"/>
        <w:contextualSpacing/>
        <w:outlineLvl w:val="0"/>
        <w:rPr>
          <w:rFonts w:ascii="Swiss 721 Roman" w:hAnsi="Swiss 721 Roman"/>
          <w:b/>
          <w:sz w:val="36"/>
          <w:szCs w:val="36"/>
        </w:rPr>
      </w:pPr>
      <w:r w:rsidRPr="00550E26">
        <w:rPr>
          <w:rFonts w:ascii="Swiss 721 Roman" w:hAnsi="Swiss 721 Roman"/>
          <w:b/>
          <w:noProof/>
          <w:sz w:val="36"/>
          <w:szCs w:val="36"/>
        </w:rPr>
        <w:t>Kent County Public Schools</w:t>
      </w:r>
      <w:r w:rsidRPr="00550E26">
        <w:rPr>
          <w:rFonts w:ascii="Swiss 721 Roman" w:hAnsi="Swiss 721 Roman"/>
          <w:b/>
          <w:i/>
          <w:sz w:val="36"/>
          <w:szCs w:val="36"/>
        </w:rPr>
        <w:t xml:space="preserve">  </w:t>
      </w:r>
    </w:p>
    <w:p w14:paraId="06A87115" w14:textId="77777777" w:rsidR="00FC005D" w:rsidRDefault="00FC005D" w:rsidP="00FC005D">
      <w:pPr>
        <w:outlineLvl w:val="0"/>
        <w:rPr>
          <w:rFonts w:ascii="Swiss 721 Roman" w:hAnsi="Swiss 721 Roman"/>
          <w:b/>
          <w:i/>
          <w:color w:val="2F5496" w:themeColor="accent5" w:themeShade="BF"/>
          <w:sz w:val="20"/>
        </w:rPr>
      </w:pPr>
      <w:r>
        <w:rPr>
          <w:rFonts w:ascii="Swiss 721 Roman" w:hAnsi="Swiss 721 Roman"/>
          <w:b/>
          <w:i/>
        </w:rPr>
        <w:t xml:space="preserve">                   </w:t>
      </w:r>
      <w:r>
        <w:rPr>
          <w:rFonts w:ascii="Swiss 721 Roman" w:hAnsi="Swiss 721 Roman"/>
          <w:b/>
          <w:i/>
        </w:rPr>
        <w:tab/>
      </w:r>
      <w:r>
        <w:rPr>
          <w:rFonts w:ascii="Swiss 721 Roman" w:hAnsi="Swiss 721 Roman"/>
          <w:b/>
          <w:i/>
        </w:rPr>
        <w:tab/>
      </w:r>
      <w:r w:rsidRPr="001B5BDC">
        <w:rPr>
          <w:rFonts w:ascii="Swiss 721 Roman" w:hAnsi="Swiss 721 Roman"/>
          <w:b/>
          <w:i/>
          <w:color w:val="2F5496" w:themeColor="accent5" w:themeShade="BF"/>
          <w:sz w:val="20"/>
        </w:rPr>
        <w:t>Growing a Community of Leaders</w:t>
      </w:r>
    </w:p>
    <w:p w14:paraId="0706DD0B" w14:textId="77777777" w:rsidR="00FC005D" w:rsidRDefault="00FC005D" w:rsidP="00FC005D">
      <w:pPr>
        <w:outlineLvl w:val="0"/>
        <w:rPr>
          <w:rFonts w:ascii="Swiss 721 Roman" w:hAnsi="Swiss 721 Roman"/>
          <w:b/>
          <w:i/>
          <w:color w:val="2F5496" w:themeColor="accent5" w:themeShade="BF"/>
          <w:sz w:val="20"/>
        </w:rPr>
      </w:pPr>
    </w:p>
    <w:p w14:paraId="2D5A9B21" w14:textId="7A9B1816" w:rsidR="00FC005D" w:rsidRPr="004C50F5" w:rsidRDefault="004C50F5" w:rsidP="00FC005D">
      <w:pPr>
        <w:outlineLvl w:val="0"/>
        <w:rPr>
          <w:rFonts w:asciiTheme="minorHAnsi" w:hAnsiTheme="minorHAnsi"/>
          <w:color w:val="000000" w:themeColor="text1"/>
          <w:sz w:val="20"/>
        </w:rPr>
      </w:pP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 w:rsidR="00316500">
        <w:rPr>
          <w:rFonts w:asciiTheme="minorHAnsi" w:hAnsiTheme="minorHAnsi"/>
          <w:color w:val="000000" w:themeColor="text1"/>
          <w:sz w:val="20"/>
        </w:rPr>
        <w:t>August 18</w:t>
      </w:r>
      <w:r w:rsidRPr="004C50F5">
        <w:rPr>
          <w:rFonts w:asciiTheme="minorHAnsi" w:hAnsiTheme="minorHAnsi"/>
          <w:color w:val="000000" w:themeColor="text1"/>
          <w:sz w:val="20"/>
        </w:rPr>
        <w:t>, 2016</w:t>
      </w:r>
    </w:p>
    <w:p w14:paraId="07FE1A4E" w14:textId="77777777" w:rsidR="00FC005D" w:rsidRDefault="00FC005D" w:rsidP="00FC005D">
      <w:pPr>
        <w:outlineLvl w:val="0"/>
        <w:rPr>
          <w:rFonts w:ascii="Swiss 721 Roman" w:hAnsi="Swiss 721 Roman"/>
          <w:b/>
          <w:i/>
          <w:color w:val="2F5496" w:themeColor="accent5" w:themeShade="BF"/>
          <w:sz w:val="20"/>
        </w:rPr>
      </w:pPr>
    </w:p>
    <w:p w14:paraId="3A43E998" w14:textId="50D2CDBC" w:rsidR="00FC005D" w:rsidRPr="00FC005D" w:rsidRDefault="00FB6B53" w:rsidP="00FC005D">
      <w:pPr>
        <w:outlineLvl w:val="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Dear Parent/G</w:t>
      </w:r>
      <w:r w:rsidR="00FC005D" w:rsidRPr="00FC005D">
        <w:rPr>
          <w:rFonts w:asciiTheme="minorHAnsi" w:hAnsiTheme="minorHAnsi"/>
          <w:color w:val="000000" w:themeColor="text1"/>
          <w:sz w:val="20"/>
        </w:rPr>
        <w:t>uardian,</w:t>
      </w:r>
    </w:p>
    <w:p w14:paraId="31F422B0" w14:textId="382188AC" w:rsidR="00701E94" w:rsidRDefault="00FB6B53" w:rsidP="00701E94">
      <w:pPr>
        <w:outlineLvl w:val="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We are excited to be able to pr</w:t>
      </w:r>
      <w:r w:rsidR="00D16CA4">
        <w:rPr>
          <w:rFonts w:asciiTheme="minorHAnsi" w:hAnsiTheme="minorHAnsi"/>
          <w:color w:val="000000" w:themeColor="text1"/>
          <w:sz w:val="20"/>
        </w:rPr>
        <w:t xml:space="preserve">ovide laptops for all </w:t>
      </w:r>
      <w:r>
        <w:rPr>
          <w:rFonts w:asciiTheme="minorHAnsi" w:hAnsiTheme="minorHAnsi"/>
          <w:color w:val="000000" w:themeColor="text1"/>
          <w:sz w:val="20"/>
        </w:rPr>
        <w:t>stude</w:t>
      </w:r>
      <w:r w:rsidR="00701E94">
        <w:rPr>
          <w:rFonts w:asciiTheme="minorHAnsi" w:hAnsiTheme="minorHAnsi"/>
          <w:color w:val="000000" w:themeColor="text1"/>
          <w:sz w:val="20"/>
        </w:rPr>
        <w:t>nts in grade</w:t>
      </w:r>
      <w:r w:rsidR="00D16CA4">
        <w:rPr>
          <w:rFonts w:asciiTheme="minorHAnsi" w:hAnsiTheme="minorHAnsi"/>
          <w:color w:val="000000" w:themeColor="text1"/>
          <w:sz w:val="20"/>
        </w:rPr>
        <w:t>s</w:t>
      </w:r>
      <w:r w:rsidR="00701E94">
        <w:rPr>
          <w:rFonts w:asciiTheme="minorHAnsi" w:hAnsiTheme="minorHAnsi"/>
          <w:color w:val="000000" w:themeColor="text1"/>
          <w:sz w:val="20"/>
        </w:rPr>
        <w:t xml:space="preserve"> 8-12 to fulfill an integral part of our mission to personalize</w:t>
      </w:r>
      <w:r>
        <w:rPr>
          <w:rFonts w:asciiTheme="minorHAnsi" w:hAnsiTheme="minorHAnsi"/>
          <w:color w:val="000000" w:themeColor="text1"/>
          <w:sz w:val="20"/>
        </w:rPr>
        <w:t xml:space="preserve"> </w:t>
      </w:r>
      <w:r w:rsidR="00D16CA4">
        <w:rPr>
          <w:rFonts w:asciiTheme="minorHAnsi" w:hAnsiTheme="minorHAnsi"/>
          <w:color w:val="000000" w:themeColor="text1"/>
          <w:sz w:val="20"/>
        </w:rPr>
        <w:t>learning for</w:t>
      </w:r>
      <w:r w:rsidR="00701E94">
        <w:rPr>
          <w:rFonts w:asciiTheme="minorHAnsi" w:hAnsiTheme="minorHAnsi"/>
          <w:color w:val="000000" w:themeColor="text1"/>
          <w:sz w:val="20"/>
        </w:rPr>
        <w:t xml:space="preserve"> students.   In order to help KCPS protect your child’s laptop</w:t>
      </w:r>
      <w:r w:rsidR="00C568D2">
        <w:rPr>
          <w:rFonts w:asciiTheme="minorHAnsi" w:hAnsiTheme="minorHAnsi"/>
          <w:color w:val="000000" w:themeColor="text1"/>
          <w:sz w:val="20"/>
        </w:rPr>
        <w:t xml:space="preserve">, allow them to keep it throughout summer to complete any additional assignments, </w:t>
      </w:r>
      <w:r w:rsidR="00701E94">
        <w:rPr>
          <w:rFonts w:asciiTheme="minorHAnsi" w:hAnsiTheme="minorHAnsi"/>
          <w:color w:val="000000" w:themeColor="text1"/>
          <w:sz w:val="20"/>
        </w:rPr>
        <w:t>and</w:t>
      </w:r>
      <w:r w:rsidR="00561380">
        <w:rPr>
          <w:rFonts w:asciiTheme="minorHAnsi" w:hAnsiTheme="minorHAnsi"/>
          <w:color w:val="000000" w:themeColor="text1"/>
          <w:sz w:val="20"/>
        </w:rPr>
        <w:t xml:space="preserve"> to</w:t>
      </w:r>
      <w:r w:rsidR="00701E94">
        <w:rPr>
          <w:rFonts w:asciiTheme="minorHAnsi" w:hAnsiTheme="minorHAnsi"/>
          <w:color w:val="000000" w:themeColor="text1"/>
          <w:sz w:val="20"/>
        </w:rPr>
        <w:t xml:space="preserve"> insure that it lasts until they graduate, we are </w:t>
      </w:r>
      <w:r w:rsidR="00481CAE" w:rsidRPr="00481CAE">
        <w:rPr>
          <w:rFonts w:asciiTheme="minorHAnsi" w:hAnsiTheme="minorHAnsi"/>
          <w:color w:val="000000" w:themeColor="text1"/>
          <w:sz w:val="20"/>
        </w:rPr>
        <w:t>requiring</w:t>
      </w:r>
      <w:r w:rsidR="00C568D2">
        <w:rPr>
          <w:rFonts w:asciiTheme="minorHAnsi" w:hAnsiTheme="minorHAnsi"/>
          <w:color w:val="000000" w:themeColor="text1"/>
          <w:sz w:val="20"/>
        </w:rPr>
        <w:t xml:space="preserve"> that parents select</w:t>
      </w:r>
      <w:r w:rsidR="00481CAE" w:rsidRPr="00481CAE">
        <w:rPr>
          <w:rFonts w:asciiTheme="minorHAnsi" w:hAnsiTheme="minorHAnsi"/>
          <w:color w:val="000000" w:themeColor="text1"/>
          <w:sz w:val="20"/>
        </w:rPr>
        <w:t xml:space="preserve"> </w:t>
      </w:r>
      <w:r w:rsidR="00481CAE" w:rsidRPr="00481CAE">
        <w:rPr>
          <w:rFonts w:asciiTheme="minorHAnsi" w:hAnsiTheme="minorHAnsi"/>
          <w:b/>
          <w:color w:val="000000" w:themeColor="text1"/>
          <w:sz w:val="20"/>
          <w:u w:val="single"/>
        </w:rPr>
        <w:t>one</w:t>
      </w:r>
      <w:r w:rsidR="00701E94">
        <w:rPr>
          <w:rFonts w:asciiTheme="minorHAnsi" w:hAnsiTheme="minorHAnsi"/>
          <w:color w:val="000000" w:themeColor="text1"/>
          <w:sz w:val="20"/>
        </w:rPr>
        <w:t xml:space="preserve"> of the following</w:t>
      </w:r>
      <w:r w:rsidR="00E73649">
        <w:rPr>
          <w:rFonts w:asciiTheme="minorHAnsi" w:hAnsiTheme="minorHAnsi"/>
          <w:color w:val="000000" w:themeColor="text1"/>
          <w:sz w:val="20"/>
        </w:rPr>
        <w:t xml:space="preserve"> </w:t>
      </w:r>
      <w:r w:rsidR="00C568D2">
        <w:rPr>
          <w:rFonts w:asciiTheme="minorHAnsi" w:hAnsiTheme="minorHAnsi"/>
          <w:color w:val="000000" w:themeColor="text1"/>
          <w:sz w:val="20"/>
        </w:rPr>
        <w:t>options</w:t>
      </w:r>
      <w:r w:rsidR="00701E94">
        <w:rPr>
          <w:rFonts w:asciiTheme="minorHAnsi" w:hAnsiTheme="minorHAnsi"/>
          <w:color w:val="000000" w:themeColor="text1"/>
          <w:sz w:val="20"/>
        </w:rPr>
        <w:t>:</w:t>
      </w:r>
    </w:p>
    <w:p w14:paraId="0F740C61" w14:textId="2DBDF7BA" w:rsidR="00481CAE" w:rsidRPr="00701E94" w:rsidRDefault="00561380" w:rsidP="00357BE7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 </w:t>
      </w:r>
      <w:r w:rsidRPr="00701E94">
        <w:rPr>
          <w:rFonts w:asciiTheme="minorHAnsi" w:hAnsiTheme="minorHAnsi"/>
          <w:color w:val="000000" w:themeColor="text1"/>
          <w:sz w:val="20"/>
        </w:rPr>
        <w:t xml:space="preserve">$40 </w:t>
      </w:r>
      <w:r>
        <w:rPr>
          <w:rFonts w:asciiTheme="minorHAnsi" w:hAnsiTheme="minorHAnsi"/>
          <w:color w:val="000000" w:themeColor="text1"/>
          <w:sz w:val="20"/>
        </w:rPr>
        <w:t xml:space="preserve">annual technology fee </w:t>
      </w:r>
      <w:r w:rsidR="00481CAE" w:rsidRPr="00701E94">
        <w:rPr>
          <w:rFonts w:asciiTheme="minorHAnsi" w:hAnsiTheme="minorHAnsi"/>
          <w:color w:val="000000" w:themeColor="text1"/>
          <w:sz w:val="20"/>
        </w:rPr>
        <w:t>paid to KCPS by September 30, 2016</w:t>
      </w:r>
    </w:p>
    <w:p w14:paraId="4497B781" w14:textId="0E6AAEBB" w:rsidR="00481CAE" w:rsidRPr="00481CAE" w:rsidRDefault="00561380" w:rsidP="00357BE7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 </w:t>
      </w:r>
      <w:r w:rsidR="00701E94">
        <w:rPr>
          <w:rFonts w:asciiTheme="minorHAnsi" w:hAnsiTheme="minorHAnsi"/>
          <w:color w:val="000000" w:themeColor="text1"/>
          <w:sz w:val="20"/>
        </w:rPr>
        <w:t xml:space="preserve">$80 annual </w:t>
      </w:r>
      <w:r>
        <w:rPr>
          <w:rFonts w:asciiTheme="minorHAnsi" w:hAnsiTheme="minorHAnsi"/>
          <w:color w:val="000000" w:themeColor="text1"/>
          <w:sz w:val="20"/>
        </w:rPr>
        <w:t xml:space="preserve">group </w:t>
      </w:r>
      <w:r w:rsidR="00701E94">
        <w:rPr>
          <w:rFonts w:asciiTheme="minorHAnsi" w:hAnsiTheme="minorHAnsi"/>
          <w:color w:val="000000" w:themeColor="text1"/>
          <w:sz w:val="20"/>
        </w:rPr>
        <w:t xml:space="preserve">insurance </w:t>
      </w:r>
      <w:r w:rsidR="00481CAE">
        <w:rPr>
          <w:rFonts w:asciiTheme="minorHAnsi" w:hAnsiTheme="minorHAnsi"/>
          <w:color w:val="000000" w:themeColor="text1"/>
          <w:sz w:val="20"/>
        </w:rPr>
        <w:t>policy through Worth Ave</w:t>
      </w:r>
      <w:r w:rsidR="00701E94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78BF3051" w14:textId="7BB0921F" w:rsidR="00FC005D" w:rsidRDefault="00481CAE" w:rsidP="00357BE7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color w:val="000000" w:themeColor="text1"/>
          <w:sz w:val="20"/>
        </w:rPr>
      </w:pPr>
      <w:r w:rsidRPr="00481CAE">
        <w:rPr>
          <w:rFonts w:asciiTheme="minorHAnsi" w:hAnsiTheme="minorHAnsi"/>
          <w:color w:val="000000" w:themeColor="text1"/>
          <w:sz w:val="20"/>
        </w:rPr>
        <w:t xml:space="preserve"> proof of coverage from a homeowners or renter</w:t>
      </w:r>
      <w:r w:rsidR="001478BA">
        <w:rPr>
          <w:rFonts w:asciiTheme="minorHAnsi" w:hAnsiTheme="minorHAnsi"/>
          <w:color w:val="000000" w:themeColor="text1"/>
          <w:sz w:val="20"/>
        </w:rPr>
        <w:t>’</w:t>
      </w:r>
      <w:r w:rsidRPr="00481CAE">
        <w:rPr>
          <w:rFonts w:asciiTheme="minorHAnsi" w:hAnsiTheme="minorHAnsi"/>
          <w:color w:val="000000" w:themeColor="text1"/>
          <w:sz w:val="20"/>
        </w:rPr>
        <w:t>s insurance policy</w:t>
      </w:r>
    </w:p>
    <w:p w14:paraId="016601A8" w14:textId="77777777" w:rsidR="004C50F5" w:rsidRPr="004C50F5" w:rsidRDefault="004C50F5" w:rsidP="004C50F5">
      <w:pPr>
        <w:pStyle w:val="ListParagraph"/>
        <w:outlineLvl w:val="0"/>
        <w:rPr>
          <w:rFonts w:asciiTheme="minorHAnsi" w:hAnsiTheme="minorHAnsi"/>
          <w:color w:val="000000" w:themeColor="text1"/>
          <w:sz w:val="20"/>
        </w:rPr>
      </w:pPr>
    </w:p>
    <w:p w14:paraId="749AA6EC" w14:textId="5441F522" w:rsidR="00FC005D" w:rsidRPr="004C50F5" w:rsidRDefault="004C50F5" w:rsidP="00A63919">
      <w:pPr>
        <w:outlineLvl w:val="0"/>
        <w:rPr>
          <w:rFonts w:asciiTheme="minorHAnsi" w:hAnsiTheme="minorHAnsi"/>
          <w:b/>
          <w:color w:val="000000" w:themeColor="text1"/>
          <w:sz w:val="20"/>
        </w:rPr>
      </w:pPr>
      <w:r w:rsidRPr="004C50F5">
        <w:rPr>
          <w:rFonts w:asciiTheme="minorHAnsi" w:hAnsiTheme="minorHAnsi"/>
          <w:b/>
          <w:color w:val="000000" w:themeColor="text1"/>
          <w:sz w:val="20"/>
        </w:rPr>
        <w:t>Comparison of Technology Fee Option and Group Insurance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2430"/>
      </w:tblGrid>
      <w:tr w:rsidR="000666A1" w:rsidRPr="00FC005D" w14:paraId="50C86A84" w14:textId="77777777" w:rsidTr="00357BE7">
        <w:tc>
          <w:tcPr>
            <w:tcW w:w="2515" w:type="dxa"/>
          </w:tcPr>
          <w:p w14:paraId="6C02A5DD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520" w:type="dxa"/>
          </w:tcPr>
          <w:p w14:paraId="3CA2127C" w14:textId="4E8635B2" w:rsidR="00FC005D" w:rsidRPr="00FC005D" w:rsidRDefault="00357BE7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Technology Fee (option 1)</w:t>
            </w:r>
          </w:p>
        </w:tc>
        <w:tc>
          <w:tcPr>
            <w:tcW w:w="2430" w:type="dxa"/>
          </w:tcPr>
          <w:p w14:paraId="30ABFAFC" w14:textId="15309112" w:rsidR="00357BE7" w:rsidRPr="00FC005D" w:rsidRDefault="00FC005D" w:rsidP="00357BE7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Group Insurance</w:t>
            </w:r>
            <w:r w:rsidR="00357BE7">
              <w:rPr>
                <w:rFonts w:asciiTheme="minorHAnsi" w:hAnsiTheme="minorHAnsi"/>
                <w:color w:val="000000" w:themeColor="text1"/>
                <w:sz w:val="20"/>
              </w:rPr>
              <w:t xml:space="preserve"> (option 2)</w:t>
            </w:r>
          </w:p>
        </w:tc>
      </w:tr>
      <w:tr w:rsidR="000666A1" w:rsidRPr="00FC005D" w14:paraId="6FD16489" w14:textId="77777777" w:rsidTr="00357BE7">
        <w:tc>
          <w:tcPr>
            <w:tcW w:w="2515" w:type="dxa"/>
          </w:tcPr>
          <w:p w14:paraId="33AB230B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Cost</w:t>
            </w:r>
          </w:p>
        </w:tc>
        <w:tc>
          <w:tcPr>
            <w:tcW w:w="2520" w:type="dxa"/>
          </w:tcPr>
          <w:p w14:paraId="476C35B6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$40 annually</w:t>
            </w:r>
          </w:p>
        </w:tc>
        <w:tc>
          <w:tcPr>
            <w:tcW w:w="2430" w:type="dxa"/>
          </w:tcPr>
          <w:p w14:paraId="1D55635B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$80 annually</w:t>
            </w:r>
          </w:p>
        </w:tc>
      </w:tr>
      <w:tr w:rsidR="000666A1" w:rsidRPr="00FC005D" w14:paraId="4F2F6AB8" w14:textId="77777777" w:rsidTr="00357BE7">
        <w:tc>
          <w:tcPr>
            <w:tcW w:w="2515" w:type="dxa"/>
          </w:tcPr>
          <w:p w14:paraId="4F0ACABD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Accidental Damage</w:t>
            </w:r>
          </w:p>
        </w:tc>
        <w:tc>
          <w:tcPr>
            <w:tcW w:w="2520" w:type="dxa"/>
          </w:tcPr>
          <w:p w14:paraId="6C108EF2" w14:textId="3C2AE17E" w:rsidR="00FC005D" w:rsidRPr="00FC005D" w:rsidRDefault="00AD2CB5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Yes</w:t>
            </w:r>
            <w:r w:rsidR="000666A1">
              <w:rPr>
                <w:rFonts w:asciiTheme="minorHAnsi" w:hAnsiTheme="minorHAnsi"/>
                <w:color w:val="000000" w:themeColor="text1"/>
                <w:sz w:val="20"/>
              </w:rPr>
              <w:t xml:space="preserve"> (covers only one event annually)</w:t>
            </w:r>
          </w:p>
        </w:tc>
        <w:tc>
          <w:tcPr>
            <w:tcW w:w="2430" w:type="dxa"/>
          </w:tcPr>
          <w:p w14:paraId="5248D565" w14:textId="7101880A" w:rsidR="00FC005D" w:rsidRPr="00FC005D" w:rsidRDefault="000666A1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Yes (covers more than one event annually)</w:t>
            </w:r>
          </w:p>
        </w:tc>
      </w:tr>
      <w:tr w:rsidR="000666A1" w:rsidRPr="00FC005D" w14:paraId="183573AD" w14:textId="77777777" w:rsidTr="00357BE7">
        <w:tc>
          <w:tcPr>
            <w:tcW w:w="2515" w:type="dxa"/>
          </w:tcPr>
          <w:p w14:paraId="691DE551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Theft coverage</w:t>
            </w:r>
          </w:p>
        </w:tc>
        <w:tc>
          <w:tcPr>
            <w:tcW w:w="2520" w:type="dxa"/>
          </w:tcPr>
          <w:p w14:paraId="3AF3316A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No</w:t>
            </w:r>
          </w:p>
        </w:tc>
        <w:tc>
          <w:tcPr>
            <w:tcW w:w="2430" w:type="dxa"/>
          </w:tcPr>
          <w:p w14:paraId="1EBB72F2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Yes</w:t>
            </w:r>
          </w:p>
        </w:tc>
      </w:tr>
      <w:tr w:rsidR="000666A1" w:rsidRPr="00FC005D" w14:paraId="6DE5535F" w14:textId="77777777" w:rsidTr="00357BE7">
        <w:tc>
          <w:tcPr>
            <w:tcW w:w="2515" w:type="dxa"/>
          </w:tcPr>
          <w:p w14:paraId="55A36B72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Charger</w:t>
            </w:r>
          </w:p>
        </w:tc>
        <w:tc>
          <w:tcPr>
            <w:tcW w:w="2520" w:type="dxa"/>
          </w:tcPr>
          <w:p w14:paraId="795DC5B5" w14:textId="0253D0D5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One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="000666A1">
              <w:rPr>
                <w:rFonts w:asciiTheme="minorHAnsi" w:hAnsiTheme="minorHAnsi"/>
                <w:color w:val="000000" w:themeColor="text1"/>
                <w:sz w:val="20"/>
              </w:rPr>
              <w:t>time replacement</w:t>
            </w:r>
          </w:p>
        </w:tc>
        <w:tc>
          <w:tcPr>
            <w:tcW w:w="2430" w:type="dxa"/>
          </w:tcPr>
          <w:p w14:paraId="1D76B408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No</w:t>
            </w:r>
          </w:p>
        </w:tc>
      </w:tr>
      <w:tr w:rsidR="000666A1" w:rsidRPr="00FC005D" w14:paraId="3EA53EC5" w14:textId="77777777" w:rsidTr="00357BE7">
        <w:tc>
          <w:tcPr>
            <w:tcW w:w="2515" w:type="dxa"/>
          </w:tcPr>
          <w:p w14:paraId="11BC53C2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Summer coverage</w:t>
            </w:r>
          </w:p>
        </w:tc>
        <w:tc>
          <w:tcPr>
            <w:tcW w:w="2520" w:type="dxa"/>
          </w:tcPr>
          <w:p w14:paraId="00E5F0DA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Yes</w:t>
            </w:r>
          </w:p>
        </w:tc>
        <w:tc>
          <w:tcPr>
            <w:tcW w:w="2430" w:type="dxa"/>
          </w:tcPr>
          <w:p w14:paraId="10559797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Yes</w:t>
            </w:r>
          </w:p>
        </w:tc>
      </w:tr>
      <w:tr w:rsidR="000666A1" w:rsidRPr="00FC005D" w14:paraId="20E75649" w14:textId="77777777" w:rsidTr="00357BE7">
        <w:tc>
          <w:tcPr>
            <w:tcW w:w="2515" w:type="dxa"/>
          </w:tcPr>
          <w:p w14:paraId="6465D269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Payment Plans</w:t>
            </w:r>
          </w:p>
        </w:tc>
        <w:tc>
          <w:tcPr>
            <w:tcW w:w="2520" w:type="dxa"/>
          </w:tcPr>
          <w:p w14:paraId="3145E933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Yes</w:t>
            </w:r>
          </w:p>
        </w:tc>
        <w:tc>
          <w:tcPr>
            <w:tcW w:w="2430" w:type="dxa"/>
          </w:tcPr>
          <w:p w14:paraId="6210284F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005D">
              <w:rPr>
                <w:rFonts w:asciiTheme="minorHAnsi" w:hAnsiTheme="minorHAnsi"/>
                <w:color w:val="000000" w:themeColor="text1"/>
                <w:sz w:val="20"/>
              </w:rPr>
              <w:t>No</w:t>
            </w:r>
          </w:p>
        </w:tc>
      </w:tr>
      <w:tr w:rsidR="000666A1" w:rsidRPr="00FC005D" w14:paraId="1286FADB" w14:textId="77777777" w:rsidTr="00357BE7">
        <w:tc>
          <w:tcPr>
            <w:tcW w:w="2515" w:type="dxa"/>
          </w:tcPr>
          <w:p w14:paraId="65E60476" w14:textId="746336A6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Laptop Bag</w:t>
            </w:r>
            <w:r w:rsidR="00A63919">
              <w:rPr>
                <w:rFonts w:asciiTheme="minorHAnsi" w:hAnsiTheme="minorHAnsi"/>
                <w:color w:val="000000" w:themeColor="text1"/>
                <w:sz w:val="20"/>
              </w:rPr>
              <w:t xml:space="preserve"> &amp; 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Plastic Cover</w:t>
            </w:r>
          </w:p>
        </w:tc>
        <w:tc>
          <w:tcPr>
            <w:tcW w:w="2520" w:type="dxa"/>
          </w:tcPr>
          <w:p w14:paraId="444609D2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Yes</w:t>
            </w:r>
          </w:p>
        </w:tc>
        <w:tc>
          <w:tcPr>
            <w:tcW w:w="2430" w:type="dxa"/>
          </w:tcPr>
          <w:p w14:paraId="4DF386CB" w14:textId="77777777" w:rsidR="00FC005D" w:rsidRPr="00FC005D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Yes</w:t>
            </w:r>
          </w:p>
        </w:tc>
      </w:tr>
    </w:tbl>
    <w:p w14:paraId="415A3783" w14:textId="77777777" w:rsidR="004C50F5" w:rsidRDefault="004C50F5">
      <w:pPr>
        <w:rPr>
          <w:i/>
        </w:rPr>
      </w:pPr>
    </w:p>
    <w:p w14:paraId="54C92A82" w14:textId="77777777" w:rsidR="001478BA" w:rsidRDefault="00FC005D">
      <w:r>
        <w:t>K</w:t>
      </w:r>
      <w:r w:rsidR="001478BA">
        <w:t>CH</w:t>
      </w:r>
      <w:r w:rsidR="003E08E7">
        <w:t>S will begi</w:t>
      </w:r>
      <w:r w:rsidR="00357BE7">
        <w:t xml:space="preserve">n collecting either the technology fee (option 1) or </w:t>
      </w:r>
      <w:r w:rsidR="003E08E7">
        <w:t>group insurance premium</w:t>
      </w:r>
      <w:r w:rsidR="00357BE7">
        <w:t xml:space="preserve"> (option 2), or proof of homeowner’s coverage</w:t>
      </w:r>
      <w:r w:rsidR="003E08E7">
        <w:t xml:space="preserve"> </w:t>
      </w:r>
      <w:r w:rsidR="00357BE7">
        <w:t xml:space="preserve">(option 3) </w:t>
      </w:r>
      <w:r w:rsidR="001478BA">
        <w:t>the first day</w:t>
      </w:r>
      <w:r w:rsidR="004C50F5">
        <w:t xml:space="preserve"> of school</w:t>
      </w:r>
      <w:r w:rsidR="003E08E7">
        <w:t xml:space="preserve"> through September 30, 2016</w:t>
      </w:r>
      <w:r w:rsidR="00357BE7">
        <w:t xml:space="preserve">. </w:t>
      </w:r>
      <w:r w:rsidR="003E08E7">
        <w:t xml:space="preserve"> </w:t>
      </w:r>
      <w:r w:rsidR="00357BE7">
        <w:t>Contact</w:t>
      </w:r>
      <w:r w:rsidR="003E08E7">
        <w:t xml:space="preserve"> KCHS</w:t>
      </w:r>
      <w:r w:rsidR="00357BE7">
        <w:t xml:space="preserve"> at 410-778-4540</w:t>
      </w:r>
      <w:r w:rsidR="003E08E7">
        <w:t xml:space="preserve"> to arrange a monthly payment plan</w:t>
      </w:r>
      <w:r w:rsidR="001478BA">
        <w:t xml:space="preserve"> if necessary</w:t>
      </w:r>
      <w:r w:rsidR="003E08E7">
        <w:t xml:space="preserve">. </w:t>
      </w:r>
      <w:r w:rsidR="00357BE7">
        <w:t xml:space="preserve">  </w:t>
      </w:r>
    </w:p>
    <w:p w14:paraId="7737AB0A" w14:textId="31629631" w:rsidR="00426CB8" w:rsidRDefault="00357BE7">
      <w:r>
        <w:t>Please select one of the options below</w:t>
      </w:r>
      <w:r w:rsidR="00112F94">
        <w:t xml:space="preserve"> and turn this letter into </w:t>
      </w:r>
      <w:r w:rsidR="001478BA">
        <w:t xml:space="preserve">the </w:t>
      </w:r>
      <w:r w:rsidR="00112F94">
        <w:t>technology staff during lunch in the cafeteria on the first day of school, August 29</w:t>
      </w:r>
      <w:r w:rsidR="00112F94" w:rsidRPr="00112F94">
        <w:rPr>
          <w:vertAlign w:val="superscript"/>
        </w:rPr>
        <w:t>th</w:t>
      </w:r>
      <w:r w:rsidR="00112F94">
        <w:t>.</w:t>
      </w:r>
    </w:p>
    <w:p w14:paraId="5DCC407C" w14:textId="5496DD94" w:rsidR="00871135" w:rsidRDefault="00871135">
      <w:r>
        <w:t>Printed Student Name __________________________________________</w:t>
      </w:r>
    </w:p>
    <w:p w14:paraId="7E317DA6" w14:textId="310F9175" w:rsidR="00A63919" w:rsidRDefault="00083223" w:rsidP="00083223">
      <w:r>
        <w:t>_________</w:t>
      </w:r>
      <w:r w:rsidR="00A63919">
        <w:t xml:space="preserve">Option 1 ($40 Technology Fee)                   </w:t>
      </w:r>
      <w:r>
        <w:t xml:space="preserve">   </w:t>
      </w:r>
    </w:p>
    <w:p w14:paraId="4BAE3AE5" w14:textId="0B8CE63D" w:rsidR="00A63919" w:rsidRDefault="00083223" w:rsidP="00083223">
      <w:r>
        <w:t>_________</w:t>
      </w:r>
      <w:r w:rsidR="00A63919">
        <w:t>Option 2 ($80 Worth Ave. Group Insurance)</w:t>
      </w:r>
    </w:p>
    <w:p w14:paraId="504C9544" w14:textId="31C9BF9F" w:rsidR="00A63919" w:rsidRDefault="00083223" w:rsidP="00083223">
      <w:r>
        <w:t>_________</w:t>
      </w:r>
      <w:r w:rsidR="00A63919">
        <w:t>Option 3 (Homeowner’s or Renter’</w:t>
      </w:r>
      <w:r>
        <w:t>s Insurance)</w:t>
      </w:r>
    </w:p>
    <w:sectPr w:rsidR="00A63919" w:rsidSect="00A6391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iss 721 Roman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8B4"/>
    <w:multiLevelType w:val="hybridMultilevel"/>
    <w:tmpl w:val="001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4161D"/>
    <w:multiLevelType w:val="hybridMultilevel"/>
    <w:tmpl w:val="3740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63AF"/>
    <w:multiLevelType w:val="hybridMultilevel"/>
    <w:tmpl w:val="1E06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5D"/>
    <w:rsid w:val="000666A1"/>
    <w:rsid w:val="00083223"/>
    <w:rsid w:val="00112F94"/>
    <w:rsid w:val="001478BA"/>
    <w:rsid w:val="00190885"/>
    <w:rsid w:val="00316500"/>
    <w:rsid w:val="00357BE7"/>
    <w:rsid w:val="003E08E7"/>
    <w:rsid w:val="003F51D4"/>
    <w:rsid w:val="00481CAE"/>
    <w:rsid w:val="004C50F5"/>
    <w:rsid w:val="00561380"/>
    <w:rsid w:val="00701E94"/>
    <w:rsid w:val="007B0718"/>
    <w:rsid w:val="00871135"/>
    <w:rsid w:val="008D1404"/>
    <w:rsid w:val="00A43A85"/>
    <w:rsid w:val="00A63919"/>
    <w:rsid w:val="00AD2CB5"/>
    <w:rsid w:val="00C568D2"/>
    <w:rsid w:val="00D16CA4"/>
    <w:rsid w:val="00E61A54"/>
    <w:rsid w:val="00E73649"/>
    <w:rsid w:val="00FB6B53"/>
    <w:rsid w:val="00FC005D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C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005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/			</vt:lpstr>
      <vt:lpstr>Kent County Public Schools  </vt:lpstr>
      <vt:lpstr>Growing a Community of Leaders</vt:lpstr>
      <vt:lpstr/>
      <vt:lpstr>August 18, 2016</vt:lpstr>
      <vt:lpstr/>
      <vt:lpstr>Dear Parent/Guardian,</vt:lpstr>
      <vt:lpstr>We are excited to be able to provide laptops for all students in grades 8-12 to </vt:lpstr>
      <vt:lpstr>mandatory technology fee of $40 paid to KCPS by September 30, 2016</vt:lpstr>
      <vt:lpstr>purchasing an $80 annual insurance policy through Worth Ave </vt:lpstr>
      <vt:lpstr>providing proof of coverage from a homeowners or renters insurance policy</vt:lpstr>
      <vt:lpstr/>
      <vt:lpstr>Comparison of Technology Fee Option and Group Insurance Policy</vt:lpstr>
    </vt:vector>
  </TitlesOfParts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MacLeod</dc:creator>
  <cp:keywords/>
  <dc:description/>
  <cp:lastModifiedBy>Daniel MacLeod</cp:lastModifiedBy>
  <cp:revision>2</cp:revision>
  <cp:lastPrinted>2016-08-18T12:38:00Z</cp:lastPrinted>
  <dcterms:created xsi:type="dcterms:W3CDTF">2016-08-28T17:44:00Z</dcterms:created>
  <dcterms:modified xsi:type="dcterms:W3CDTF">2016-08-28T17:44:00Z</dcterms:modified>
</cp:coreProperties>
</file>